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A" w:rsidRPr="00F714EC" w:rsidRDefault="0032115A" w:rsidP="00F714EC">
      <w:pPr>
        <w:pStyle w:val="Default"/>
        <w:spacing w:line="360" w:lineRule="auto"/>
        <w:ind w:firstLine="709"/>
        <w:jc w:val="right"/>
        <w:rPr>
          <w:bCs/>
          <w:i/>
          <w:sz w:val="28"/>
          <w:szCs w:val="28"/>
        </w:rPr>
      </w:pPr>
      <w:r w:rsidRPr="00F714EC">
        <w:rPr>
          <w:i/>
          <w:sz w:val="28"/>
          <w:szCs w:val="28"/>
        </w:rPr>
        <w:t>Пресс-выпуск</w:t>
      </w:r>
    </w:p>
    <w:p w:rsidR="0032115A" w:rsidRPr="0032115A" w:rsidRDefault="0032115A" w:rsidP="00F714EC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15A">
        <w:rPr>
          <w:rFonts w:ascii="Times New Roman" w:hAnsi="Times New Roman"/>
          <w:b/>
          <w:sz w:val="28"/>
          <w:szCs w:val="28"/>
        </w:rPr>
        <w:t>Жилищное строительство</w:t>
      </w:r>
      <w:r w:rsidR="00F714EC" w:rsidRPr="00F714EC">
        <w:rPr>
          <w:rFonts w:ascii="Times New Roman" w:hAnsi="Times New Roman"/>
          <w:b/>
          <w:sz w:val="28"/>
          <w:szCs w:val="28"/>
        </w:rPr>
        <w:t xml:space="preserve"> </w:t>
      </w:r>
      <w:r w:rsidRPr="0032115A">
        <w:rPr>
          <w:rFonts w:ascii="Times New Roman" w:hAnsi="Times New Roman"/>
          <w:b/>
          <w:sz w:val="28"/>
          <w:szCs w:val="28"/>
        </w:rPr>
        <w:t>в Пензенской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32115A">
        <w:rPr>
          <w:rFonts w:ascii="Times New Roman" w:hAnsi="Times New Roman"/>
          <w:b/>
          <w:sz w:val="28"/>
          <w:szCs w:val="28"/>
        </w:rPr>
        <w:t>в январе-</w:t>
      </w:r>
      <w:r w:rsidR="00703AD3">
        <w:rPr>
          <w:rFonts w:ascii="Times New Roman" w:hAnsi="Times New Roman"/>
          <w:b/>
          <w:sz w:val="28"/>
          <w:szCs w:val="28"/>
        </w:rPr>
        <w:t>сентябре</w:t>
      </w:r>
      <w:r w:rsidRPr="0032115A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2115A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32115A">
        <w:rPr>
          <w:rFonts w:ascii="Times New Roman" w:hAnsi="Times New Roman"/>
          <w:b/>
          <w:sz w:val="28"/>
          <w:szCs w:val="28"/>
        </w:rPr>
        <w:t>.</w:t>
      </w:r>
    </w:p>
    <w:p w:rsidR="00F73368" w:rsidRPr="00576989" w:rsidRDefault="00703AD3" w:rsidP="00F714E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576989" w:rsidRPr="00576989">
        <w:rPr>
          <w:rFonts w:ascii="Times New Roman" w:hAnsi="Times New Roman"/>
          <w:sz w:val="28"/>
          <w:szCs w:val="28"/>
        </w:rPr>
        <w:t>2019</w:t>
      </w:r>
      <w:r w:rsidR="00576989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 xml:space="preserve">г. </w:t>
      </w:r>
      <w:r w:rsidR="00A7440A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  <w:r w:rsidR="00A63DB4">
        <w:rPr>
          <w:rFonts w:ascii="Times New Roman" w:hAnsi="Times New Roman"/>
          <w:spacing w:val="-4"/>
          <w:sz w:val="28"/>
          <w:szCs w:val="28"/>
        </w:rPr>
        <w:t>введено</w:t>
      </w:r>
      <w:r w:rsidR="000D0D2F" w:rsidRPr="0057698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566,0</w:t>
      </w:r>
      <w:r w:rsidR="00576989" w:rsidRPr="00576989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63DB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63DB4">
        <w:rPr>
          <w:rFonts w:ascii="Times New Roman" w:hAnsi="Times New Roman"/>
          <w:sz w:val="28"/>
          <w:szCs w:val="28"/>
        </w:rPr>
        <w:t>жилья</w:t>
      </w:r>
      <w:r w:rsidR="00576989" w:rsidRPr="00576989">
        <w:rPr>
          <w:rFonts w:ascii="Times New Roman" w:hAnsi="Times New Roman"/>
          <w:sz w:val="28"/>
          <w:szCs w:val="28"/>
        </w:rPr>
        <w:t xml:space="preserve">, </w:t>
      </w:r>
      <w:r w:rsidR="00F714EC">
        <w:rPr>
          <w:rFonts w:ascii="Times New Roman" w:hAnsi="Times New Roman"/>
          <w:sz w:val="28"/>
          <w:szCs w:val="28"/>
        </w:rPr>
        <w:t>что</w:t>
      </w:r>
      <w:r w:rsidR="00A63DB4">
        <w:rPr>
          <w:rFonts w:ascii="Times New Roman" w:hAnsi="Times New Roman"/>
          <w:sz w:val="28"/>
          <w:szCs w:val="28"/>
        </w:rPr>
        <w:t xml:space="preserve"> на </w:t>
      </w:r>
      <w:r w:rsidR="00576989" w:rsidRPr="005769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576989" w:rsidRPr="005769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576989" w:rsidRPr="00576989">
        <w:rPr>
          <w:rFonts w:ascii="Times New Roman" w:hAnsi="Times New Roman"/>
          <w:sz w:val="28"/>
          <w:szCs w:val="28"/>
        </w:rPr>
        <w:t xml:space="preserve">% </w:t>
      </w:r>
      <w:r w:rsidR="00A63DB4">
        <w:rPr>
          <w:rFonts w:ascii="Times New Roman" w:hAnsi="Times New Roman"/>
          <w:sz w:val="28"/>
          <w:szCs w:val="28"/>
        </w:rPr>
        <w:t>больше, чем за аналогичный период прошлого года</w:t>
      </w:r>
      <w:r w:rsidR="00576989" w:rsidRPr="00576989">
        <w:rPr>
          <w:rFonts w:ascii="Times New Roman" w:hAnsi="Times New Roman"/>
          <w:sz w:val="28"/>
          <w:szCs w:val="28"/>
        </w:rPr>
        <w:t>.</w:t>
      </w:r>
      <w:r w:rsidR="000D0D2F">
        <w:rPr>
          <w:rFonts w:ascii="Times New Roman" w:hAnsi="Times New Roman"/>
          <w:sz w:val="28"/>
          <w:szCs w:val="28"/>
        </w:rPr>
        <w:t xml:space="preserve"> </w:t>
      </w:r>
      <w:r w:rsidR="00F73368" w:rsidRPr="00576989">
        <w:rPr>
          <w:rFonts w:ascii="Times New Roman" w:hAnsi="Times New Roman"/>
          <w:spacing w:val="-4"/>
          <w:sz w:val="28"/>
          <w:szCs w:val="28"/>
        </w:rPr>
        <w:t>По темпам ввода жилых домов Пензенская об</w:t>
      </w:r>
      <w:r w:rsidR="00F714EC">
        <w:rPr>
          <w:rFonts w:ascii="Times New Roman" w:hAnsi="Times New Roman"/>
          <w:spacing w:val="-4"/>
          <w:sz w:val="28"/>
          <w:szCs w:val="28"/>
        </w:rPr>
        <w:t>ласть занимает 1-е место в ПФО.</w:t>
      </w:r>
    </w:p>
    <w:p w:rsidR="00576989" w:rsidRPr="00576989" w:rsidRDefault="00576989" w:rsidP="00F714EC">
      <w:pPr>
        <w:pStyle w:val="a3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576989">
        <w:rPr>
          <w:rFonts w:ascii="Times New Roman" w:hAnsi="Times New Roman"/>
          <w:spacing w:val="-2"/>
          <w:sz w:val="28"/>
          <w:szCs w:val="28"/>
        </w:rPr>
        <w:t>По сравнению с январем-</w:t>
      </w:r>
      <w:r w:rsidR="00915283">
        <w:rPr>
          <w:rFonts w:ascii="Times New Roman" w:hAnsi="Times New Roman"/>
          <w:spacing w:val="-2"/>
          <w:sz w:val="28"/>
          <w:szCs w:val="28"/>
        </w:rPr>
        <w:t>сентябрем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2018</w:t>
      </w:r>
      <w:r w:rsidR="0008598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г. </w:t>
      </w:r>
      <w:r w:rsidR="00F714EC" w:rsidRPr="00576989">
        <w:rPr>
          <w:rFonts w:ascii="Times New Roman" w:hAnsi="Times New Roman"/>
          <w:spacing w:val="-2"/>
          <w:sz w:val="28"/>
          <w:szCs w:val="28"/>
        </w:rPr>
        <w:t>увелич</w:t>
      </w:r>
      <w:r w:rsidR="00F714EC">
        <w:rPr>
          <w:rFonts w:ascii="Times New Roman" w:hAnsi="Times New Roman"/>
          <w:spacing w:val="-2"/>
          <w:sz w:val="28"/>
          <w:szCs w:val="28"/>
        </w:rPr>
        <w:t>ение</w:t>
      </w:r>
      <w:r w:rsidR="00F714EC" w:rsidRPr="0057698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>ввод</w:t>
      </w:r>
      <w:r w:rsidR="00F714EC">
        <w:rPr>
          <w:rFonts w:ascii="Times New Roman" w:hAnsi="Times New Roman"/>
          <w:spacing w:val="-2"/>
          <w:sz w:val="28"/>
          <w:szCs w:val="28"/>
        </w:rPr>
        <w:t>а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жилых домов </w:t>
      </w:r>
      <w:r w:rsidR="00F714EC">
        <w:rPr>
          <w:rFonts w:ascii="Times New Roman" w:hAnsi="Times New Roman"/>
          <w:spacing w:val="-2"/>
          <w:sz w:val="28"/>
          <w:szCs w:val="28"/>
        </w:rPr>
        <w:t xml:space="preserve">наблюдается </w:t>
      </w:r>
      <w:r w:rsidRPr="00576989">
        <w:rPr>
          <w:rFonts w:ascii="Times New Roman" w:hAnsi="Times New Roman"/>
          <w:spacing w:val="-2"/>
          <w:sz w:val="28"/>
          <w:szCs w:val="28"/>
        </w:rPr>
        <w:t>в 25 районах и городах области. Наибольший удельный вес прихо</w:t>
      </w:r>
      <w:r w:rsidR="007178FC">
        <w:rPr>
          <w:rFonts w:ascii="Times New Roman" w:hAnsi="Times New Roman"/>
          <w:spacing w:val="-2"/>
          <w:sz w:val="28"/>
          <w:szCs w:val="28"/>
        </w:rPr>
        <w:t>дится на Пензенский район – 13,2</w:t>
      </w:r>
      <w:r w:rsidRPr="00576989">
        <w:rPr>
          <w:rFonts w:ascii="Times New Roman" w:hAnsi="Times New Roman"/>
          <w:spacing w:val="-2"/>
          <w:sz w:val="28"/>
          <w:szCs w:val="28"/>
        </w:rPr>
        <w:t>%</w:t>
      </w:r>
      <w:r w:rsidR="007178FC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7178FC">
        <w:rPr>
          <w:rFonts w:ascii="Times New Roman" w:hAnsi="Times New Roman"/>
          <w:spacing w:val="-2"/>
          <w:sz w:val="28"/>
          <w:szCs w:val="28"/>
        </w:rPr>
        <w:t>Бессоновский</w:t>
      </w:r>
      <w:proofErr w:type="spellEnd"/>
      <w:r w:rsidR="007178FC">
        <w:rPr>
          <w:rFonts w:ascii="Times New Roman" w:hAnsi="Times New Roman"/>
          <w:spacing w:val="-2"/>
          <w:sz w:val="28"/>
          <w:szCs w:val="28"/>
        </w:rPr>
        <w:t xml:space="preserve"> район – 5</w:t>
      </w:r>
      <w:r w:rsidRPr="00576989">
        <w:rPr>
          <w:rFonts w:ascii="Times New Roman" w:hAnsi="Times New Roman"/>
          <w:spacing w:val="-2"/>
          <w:sz w:val="28"/>
          <w:szCs w:val="28"/>
        </w:rPr>
        <w:t>,</w:t>
      </w:r>
      <w:r w:rsidR="007178FC">
        <w:rPr>
          <w:rFonts w:ascii="Times New Roman" w:hAnsi="Times New Roman"/>
          <w:spacing w:val="-2"/>
          <w:sz w:val="28"/>
          <w:szCs w:val="28"/>
        </w:rPr>
        <w:t>1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и г. Кузнецк – </w:t>
      </w:r>
      <w:r w:rsidR="007178FC">
        <w:rPr>
          <w:rFonts w:ascii="Times New Roman" w:hAnsi="Times New Roman"/>
          <w:spacing w:val="-2"/>
          <w:sz w:val="28"/>
          <w:szCs w:val="28"/>
        </w:rPr>
        <w:t>4</w:t>
      </w:r>
      <w:r w:rsidRPr="00576989">
        <w:rPr>
          <w:rFonts w:ascii="Times New Roman" w:hAnsi="Times New Roman"/>
          <w:spacing w:val="-2"/>
          <w:sz w:val="28"/>
          <w:szCs w:val="28"/>
        </w:rPr>
        <w:t>,</w:t>
      </w:r>
      <w:r w:rsidR="007178FC">
        <w:rPr>
          <w:rFonts w:ascii="Times New Roman" w:hAnsi="Times New Roman"/>
          <w:spacing w:val="-2"/>
          <w:sz w:val="28"/>
          <w:szCs w:val="28"/>
        </w:rPr>
        <w:t>1</w:t>
      </w:r>
      <w:r w:rsidRPr="00576989">
        <w:rPr>
          <w:rFonts w:ascii="Times New Roman" w:hAnsi="Times New Roman"/>
          <w:spacing w:val="-2"/>
          <w:sz w:val="28"/>
          <w:szCs w:val="28"/>
        </w:rPr>
        <w:t>%.</w:t>
      </w:r>
    </w:p>
    <w:p w:rsidR="00EF3F6B" w:rsidRDefault="000D0D2F" w:rsidP="00F714E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76989">
        <w:rPr>
          <w:rFonts w:ascii="Times New Roman" w:hAnsi="Times New Roman"/>
          <w:sz w:val="28"/>
          <w:szCs w:val="28"/>
        </w:rPr>
        <w:t>Инд</w:t>
      </w:r>
      <w:r w:rsidR="00046A27">
        <w:rPr>
          <w:rFonts w:ascii="Times New Roman" w:hAnsi="Times New Roman"/>
          <w:sz w:val="28"/>
          <w:szCs w:val="28"/>
        </w:rPr>
        <w:t xml:space="preserve">ивидуальными застройщиками </w:t>
      </w:r>
      <w:r w:rsidRPr="00576989">
        <w:rPr>
          <w:rFonts w:ascii="Times New Roman" w:hAnsi="Times New Roman"/>
          <w:spacing w:val="-2"/>
          <w:sz w:val="28"/>
          <w:szCs w:val="28"/>
        </w:rPr>
        <w:t>было построено 2</w:t>
      </w:r>
      <w:r w:rsidR="007178FC">
        <w:rPr>
          <w:rFonts w:ascii="Times New Roman" w:hAnsi="Times New Roman"/>
          <w:spacing w:val="-2"/>
          <w:sz w:val="28"/>
          <w:szCs w:val="28"/>
        </w:rPr>
        <w:t>336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домов общей площадью </w:t>
      </w:r>
      <w:r w:rsidR="007178FC">
        <w:rPr>
          <w:rFonts w:ascii="Times New Roman" w:hAnsi="Times New Roman"/>
          <w:spacing w:val="-2"/>
          <w:sz w:val="28"/>
          <w:szCs w:val="28"/>
        </w:rPr>
        <w:t>400,9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="00F714E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>м</w:t>
      </w:r>
      <w:proofErr w:type="gramStart"/>
      <w:r w:rsidRPr="00576989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proofErr w:type="gramEnd"/>
      <w:r w:rsidRPr="0057698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46A27">
        <w:rPr>
          <w:rFonts w:ascii="Times New Roman" w:hAnsi="Times New Roman"/>
          <w:spacing w:val="-2"/>
          <w:sz w:val="28"/>
          <w:szCs w:val="28"/>
        </w:rPr>
        <w:t>это</w:t>
      </w:r>
      <w:r w:rsidR="007178FC">
        <w:rPr>
          <w:rFonts w:ascii="Times New Roman" w:hAnsi="Times New Roman"/>
          <w:spacing w:val="-2"/>
          <w:sz w:val="28"/>
          <w:szCs w:val="28"/>
        </w:rPr>
        <w:t xml:space="preserve"> 163</w:t>
      </w:r>
      <w:r w:rsidRPr="00576989">
        <w:rPr>
          <w:rFonts w:ascii="Times New Roman" w:hAnsi="Times New Roman"/>
          <w:spacing w:val="-2"/>
          <w:sz w:val="28"/>
          <w:szCs w:val="28"/>
        </w:rPr>
        <w:t>,</w:t>
      </w:r>
      <w:r w:rsidR="008A0A04">
        <w:rPr>
          <w:rFonts w:ascii="Times New Roman" w:hAnsi="Times New Roman"/>
          <w:spacing w:val="-2"/>
          <w:sz w:val="28"/>
          <w:szCs w:val="28"/>
        </w:rPr>
        <w:t>5% к уровню прошлого года</w:t>
      </w:r>
      <w:r w:rsidR="00046A27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32115A" w:rsidRPr="0032115A">
        <w:rPr>
          <w:rFonts w:ascii="Times New Roman" w:hAnsi="Times New Roman"/>
          <w:sz w:val="28"/>
          <w:szCs w:val="28"/>
        </w:rPr>
        <w:t>7</w:t>
      </w:r>
      <w:r w:rsidR="00154225">
        <w:rPr>
          <w:rFonts w:ascii="Times New Roman" w:hAnsi="Times New Roman"/>
          <w:sz w:val="28"/>
          <w:szCs w:val="28"/>
        </w:rPr>
        <w:t>0</w:t>
      </w:r>
      <w:r w:rsidRPr="0032115A">
        <w:rPr>
          <w:rFonts w:ascii="Times New Roman" w:hAnsi="Times New Roman"/>
          <w:sz w:val="28"/>
          <w:szCs w:val="28"/>
        </w:rPr>
        <w:t>,</w:t>
      </w:r>
      <w:r w:rsidR="00154225">
        <w:rPr>
          <w:rFonts w:ascii="Times New Roman" w:hAnsi="Times New Roman"/>
          <w:sz w:val="28"/>
          <w:szCs w:val="28"/>
        </w:rPr>
        <w:t>8</w:t>
      </w:r>
      <w:r w:rsidRPr="0032115A">
        <w:rPr>
          <w:rFonts w:ascii="Times New Roman" w:hAnsi="Times New Roman"/>
          <w:sz w:val="28"/>
          <w:szCs w:val="28"/>
        </w:rPr>
        <w:t xml:space="preserve">% </w:t>
      </w:r>
      <w:r w:rsidRPr="00576989">
        <w:rPr>
          <w:rFonts w:ascii="Times New Roman" w:hAnsi="Times New Roman"/>
          <w:sz w:val="28"/>
          <w:szCs w:val="28"/>
        </w:rPr>
        <w:t>общего объема введе</w:t>
      </w:r>
      <w:r w:rsidR="00EF3F6B">
        <w:rPr>
          <w:rFonts w:ascii="Times New Roman" w:hAnsi="Times New Roman"/>
          <w:sz w:val="28"/>
          <w:szCs w:val="28"/>
        </w:rPr>
        <w:t>нного жилья в целом по области.</w:t>
      </w:r>
    </w:p>
    <w:p w:rsidR="00EF3F6B" w:rsidRPr="00F714EC" w:rsidRDefault="00EF3F6B" w:rsidP="00F714E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714EC">
        <w:rPr>
          <w:rFonts w:ascii="Times New Roman" w:hAnsi="Times New Roman"/>
          <w:sz w:val="28"/>
          <w:szCs w:val="28"/>
        </w:rPr>
        <w:t xml:space="preserve">По вводу жилья на 1 </w:t>
      </w:r>
      <w:r w:rsidR="00F5412F" w:rsidRPr="00F714EC">
        <w:rPr>
          <w:rFonts w:ascii="Times New Roman" w:hAnsi="Times New Roman"/>
          <w:sz w:val="28"/>
          <w:szCs w:val="28"/>
        </w:rPr>
        <w:t>тысячу</w:t>
      </w:r>
      <w:r w:rsidRPr="00F714EC">
        <w:rPr>
          <w:rFonts w:ascii="Times New Roman" w:hAnsi="Times New Roman"/>
          <w:sz w:val="28"/>
          <w:szCs w:val="28"/>
        </w:rPr>
        <w:t xml:space="preserve"> человек </w:t>
      </w:r>
      <w:r w:rsidR="00154225" w:rsidRPr="00F714EC">
        <w:rPr>
          <w:rFonts w:ascii="Times New Roman" w:hAnsi="Times New Roman"/>
          <w:sz w:val="28"/>
          <w:szCs w:val="28"/>
        </w:rPr>
        <w:t>с показателем 429,4</w:t>
      </w:r>
      <w:r w:rsidRPr="00F714EC">
        <w:rPr>
          <w:rFonts w:ascii="Times New Roman" w:hAnsi="Times New Roman"/>
          <w:sz w:val="28"/>
          <w:szCs w:val="28"/>
        </w:rPr>
        <w:t xml:space="preserve"> </w:t>
      </w:r>
      <w:r w:rsidRPr="00F714EC">
        <w:rPr>
          <w:rFonts w:ascii="Times New Roman" w:hAnsi="Times New Roman"/>
          <w:spacing w:val="-2"/>
          <w:sz w:val="28"/>
          <w:szCs w:val="28"/>
        </w:rPr>
        <w:t>м</w:t>
      </w:r>
      <w:proofErr w:type="gramStart"/>
      <w:r w:rsidRPr="00F714EC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proofErr w:type="gramEnd"/>
      <w:r w:rsidRPr="00F714EC">
        <w:rPr>
          <w:rFonts w:ascii="Times New Roman" w:hAnsi="Times New Roman"/>
          <w:spacing w:val="-2"/>
          <w:sz w:val="28"/>
          <w:szCs w:val="28"/>
          <w:vertAlign w:val="superscript"/>
        </w:rPr>
        <w:t xml:space="preserve"> </w:t>
      </w:r>
      <w:r w:rsidR="00F714EC" w:rsidRPr="00F714EC">
        <w:rPr>
          <w:rFonts w:ascii="Times New Roman" w:hAnsi="Times New Roman"/>
          <w:sz w:val="28"/>
          <w:szCs w:val="28"/>
        </w:rPr>
        <w:t xml:space="preserve">Пензенская область </w:t>
      </w:r>
      <w:r w:rsidRPr="00F714EC">
        <w:rPr>
          <w:rFonts w:ascii="Times New Roman" w:hAnsi="Times New Roman"/>
          <w:sz w:val="28"/>
          <w:szCs w:val="28"/>
        </w:rPr>
        <w:t xml:space="preserve">заняла </w:t>
      </w:r>
      <w:r w:rsidR="00F714EC" w:rsidRPr="00F714EC">
        <w:rPr>
          <w:rFonts w:ascii="Times New Roman" w:hAnsi="Times New Roman"/>
          <w:sz w:val="28"/>
          <w:szCs w:val="28"/>
        </w:rPr>
        <w:t>3-</w:t>
      </w:r>
      <w:r w:rsidRPr="00F714EC">
        <w:rPr>
          <w:rFonts w:ascii="Times New Roman" w:hAnsi="Times New Roman"/>
          <w:sz w:val="28"/>
          <w:szCs w:val="28"/>
        </w:rPr>
        <w:t>е место в Приволжском федеральном округе.</w:t>
      </w:r>
    </w:p>
    <w:p w:rsidR="00576989" w:rsidRPr="00F714EC" w:rsidRDefault="00154225" w:rsidP="00F714E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г. Пензе введено </w:t>
      </w:r>
      <w:r w:rsidR="00F714EC">
        <w:rPr>
          <w:rFonts w:ascii="Times New Roman" w:hAnsi="Times New Roman"/>
          <w:sz w:val="28"/>
          <w:szCs w:val="28"/>
        </w:rPr>
        <w:t xml:space="preserve">жилья общей площадью </w:t>
      </w:r>
      <w:r>
        <w:rPr>
          <w:rFonts w:ascii="Times New Roman" w:hAnsi="Times New Roman"/>
          <w:sz w:val="28"/>
          <w:szCs w:val="28"/>
        </w:rPr>
        <w:t>299,8</w:t>
      </w:r>
      <w:r w:rsidR="00576989" w:rsidRPr="00576989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76989" w:rsidRPr="00576989">
        <w:rPr>
          <w:rFonts w:ascii="Times New Roman" w:hAnsi="Times New Roman"/>
          <w:sz w:val="28"/>
          <w:szCs w:val="28"/>
        </w:rPr>
        <w:t xml:space="preserve">, или 53,0% от </w:t>
      </w:r>
      <w:r w:rsidR="00F714EC" w:rsidRPr="00576989">
        <w:rPr>
          <w:rFonts w:ascii="Times New Roman" w:hAnsi="Times New Roman"/>
          <w:sz w:val="28"/>
          <w:szCs w:val="28"/>
        </w:rPr>
        <w:t>объема введе</w:t>
      </w:r>
      <w:r w:rsidR="00F714EC">
        <w:rPr>
          <w:rFonts w:ascii="Times New Roman" w:hAnsi="Times New Roman"/>
          <w:sz w:val="28"/>
          <w:szCs w:val="28"/>
        </w:rPr>
        <w:t>нного жилья по области</w:t>
      </w:r>
      <w:r w:rsidR="00F714EC" w:rsidRPr="00576989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и в 2,</w:t>
      </w:r>
      <w:r>
        <w:rPr>
          <w:rFonts w:ascii="Times New Roman" w:hAnsi="Times New Roman"/>
          <w:sz w:val="28"/>
          <w:szCs w:val="28"/>
        </w:rPr>
        <w:t>4</w:t>
      </w:r>
      <w:r w:rsidR="00DF1DF6">
        <w:rPr>
          <w:rFonts w:ascii="Times New Roman" w:hAnsi="Times New Roman"/>
          <w:sz w:val="28"/>
          <w:szCs w:val="28"/>
        </w:rPr>
        <w:t xml:space="preserve">р. </w:t>
      </w:r>
      <w:r w:rsidR="00F714EC">
        <w:rPr>
          <w:rFonts w:ascii="Times New Roman" w:hAnsi="Times New Roman"/>
          <w:sz w:val="28"/>
          <w:szCs w:val="28"/>
        </w:rPr>
        <w:t>Б</w:t>
      </w:r>
      <w:r w:rsidR="00DF1DF6">
        <w:rPr>
          <w:rFonts w:ascii="Times New Roman" w:hAnsi="Times New Roman"/>
          <w:sz w:val="28"/>
          <w:szCs w:val="28"/>
        </w:rPr>
        <w:t>ольше</w:t>
      </w:r>
      <w:r w:rsidR="00F714EC">
        <w:rPr>
          <w:rFonts w:ascii="Times New Roman" w:hAnsi="Times New Roman"/>
          <w:sz w:val="28"/>
          <w:szCs w:val="28"/>
        </w:rPr>
        <w:t xml:space="preserve">, чем в </w:t>
      </w:r>
      <w:r w:rsidR="00DF1DF6">
        <w:rPr>
          <w:rFonts w:ascii="Times New Roman" w:hAnsi="Times New Roman"/>
          <w:sz w:val="28"/>
          <w:szCs w:val="28"/>
        </w:rPr>
        <w:t>январ</w:t>
      </w:r>
      <w:r w:rsidR="00F714EC">
        <w:rPr>
          <w:rFonts w:ascii="Times New Roman" w:hAnsi="Times New Roman"/>
          <w:sz w:val="28"/>
          <w:szCs w:val="28"/>
        </w:rPr>
        <w:t>е</w:t>
      </w:r>
      <w:r w:rsidR="00DF1DF6">
        <w:rPr>
          <w:rFonts w:ascii="Times New Roman" w:hAnsi="Times New Roman"/>
          <w:sz w:val="28"/>
          <w:szCs w:val="28"/>
        </w:rPr>
        <w:t>-сентябр</w:t>
      </w:r>
      <w:r w:rsidR="00F714EC">
        <w:rPr>
          <w:rFonts w:ascii="Times New Roman" w:hAnsi="Times New Roman"/>
          <w:sz w:val="28"/>
          <w:szCs w:val="28"/>
        </w:rPr>
        <w:t>е</w:t>
      </w:r>
      <w:r w:rsidR="00576989" w:rsidRPr="00576989">
        <w:rPr>
          <w:rFonts w:ascii="Times New Roman" w:hAnsi="Times New Roman"/>
          <w:sz w:val="28"/>
          <w:szCs w:val="28"/>
        </w:rPr>
        <w:t xml:space="preserve"> 2018</w:t>
      </w:r>
      <w:r w:rsidR="00F714EC">
        <w:rPr>
          <w:rFonts w:ascii="Times New Roman" w:hAnsi="Times New Roman"/>
          <w:sz w:val="28"/>
          <w:szCs w:val="28"/>
        </w:rPr>
        <w:t> </w:t>
      </w:r>
      <w:r w:rsidR="00576989" w:rsidRPr="00576989">
        <w:rPr>
          <w:rFonts w:ascii="Times New Roman" w:hAnsi="Times New Roman"/>
          <w:sz w:val="28"/>
          <w:szCs w:val="28"/>
        </w:rPr>
        <w:t>г.</w:t>
      </w:r>
      <w:r w:rsidR="00F714EC">
        <w:rPr>
          <w:rFonts w:ascii="Times New Roman" w:hAnsi="Times New Roman"/>
          <w:sz w:val="28"/>
          <w:szCs w:val="28"/>
        </w:rPr>
        <w:t xml:space="preserve"> И</w:t>
      </w:r>
      <w:r w:rsidR="00576989" w:rsidRPr="00576989">
        <w:rPr>
          <w:rFonts w:ascii="Times New Roman" w:hAnsi="Times New Roman"/>
          <w:sz w:val="28"/>
          <w:szCs w:val="28"/>
        </w:rPr>
        <w:t>ндивидуал</w:t>
      </w:r>
      <w:r w:rsidR="00DF1DF6">
        <w:rPr>
          <w:rFonts w:ascii="Times New Roman" w:hAnsi="Times New Roman"/>
          <w:sz w:val="28"/>
          <w:szCs w:val="28"/>
        </w:rPr>
        <w:t xml:space="preserve">ьными застройщиками </w:t>
      </w:r>
      <w:r w:rsidR="00451228">
        <w:rPr>
          <w:rFonts w:ascii="Times New Roman" w:hAnsi="Times New Roman"/>
          <w:sz w:val="28"/>
          <w:szCs w:val="28"/>
        </w:rPr>
        <w:t xml:space="preserve">в областном центре </w:t>
      </w:r>
      <w:bookmarkStart w:id="0" w:name="_GoBack"/>
      <w:bookmarkEnd w:id="0"/>
      <w:r w:rsidR="00DF1DF6">
        <w:rPr>
          <w:rFonts w:ascii="Times New Roman" w:hAnsi="Times New Roman"/>
          <w:sz w:val="28"/>
          <w:szCs w:val="28"/>
        </w:rPr>
        <w:t>построен</w:t>
      </w:r>
      <w:r w:rsidR="00451228">
        <w:rPr>
          <w:rFonts w:ascii="Times New Roman" w:hAnsi="Times New Roman"/>
          <w:sz w:val="28"/>
          <w:szCs w:val="28"/>
        </w:rPr>
        <w:t>о</w:t>
      </w:r>
      <w:r w:rsidR="00DF1DF6">
        <w:rPr>
          <w:rFonts w:ascii="Times New Roman" w:hAnsi="Times New Roman"/>
          <w:sz w:val="28"/>
          <w:szCs w:val="28"/>
        </w:rPr>
        <w:t xml:space="preserve"> 190,3</w:t>
      </w:r>
      <w:r w:rsidR="00576989" w:rsidRPr="00576989">
        <w:rPr>
          <w:rFonts w:ascii="Times New Roman" w:hAnsi="Times New Roman"/>
          <w:sz w:val="28"/>
          <w:szCs w:val="28"/>
        </w:rPr>
        <w:t xml:space="preserve"> тыс. м</w:t>
      </w:r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r w:rsidR="00576989" w:rsidRPr="00576989">
        <w:rPr>
          <w:rFonts w:ascii="Times New Roman" w:hAnsi="Times New Roman"/>
          <w:sz w:val="28"/>
          <w:szCs w:val="28"/>
        </w:rPr>
        <w:t xml:space="preserve"> жилых домов, что в 3,</w:t>
      </w:r>
      <w:r w:rsidR="00DF1DF6">
        <w:rPr>
          <w:rFonts w:ascii="Times New Roman" w:hAnsi="Times New Roman"/>
          <w:sz w:val="28"/>
          <w:szCs w:val="28"/>
        </w:rPr>
        <w:t>2</w:t>
      </w:r>
      <w:r w:rsidR="00576989" w:rsidRPr="00576989">
        <w:rPr>
          <w:rFonts w:ascii="Times New Roman" w:hAnsi="Times New Roman"/>
          <w:sz w:val="28"/>
          <w:szCs w:val="28"/>
        </w:rPr>
        <w:t xml:space="preserve">р. больше </w:t>
      </w:r>
      <w:r w:rsidR="00DF1DF6">
        <w:rPr>
          <w:rFonts w:ascii="Times New Roman" w:hAnsi="Times New Roman"/>
          <w:sz w:val="28"/>
          <w:szCs w:val="28"/>
        </w:rPr>
        <w:t>соответствующего периода прошлого года.</w:t>
      </w:r>
    </w:p>
    <w:p w:rsidR="00F714EC" w:rsidRPr="00F714EC" w:rsidRDefault="00F714EC" w:rsidP="00F714E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714EC" w:rsidRPr="00B21D5B" w:rsidRDefault="00F714EC" w:rsidP="00F714EC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B21D5B">
        <w:rPr>
          <w:i/>
          <w:sz w:val="28"/>
          <w:szCs w:val="28"/>
        </w:rPr>
        <w:t>Е.И. Симакова,</w:t>
      </w:r>
    </w:p>
    <w:p w:rsidR="00F714EC" w:rsidRPr="00964720" w:rsidRDefault="00F714EC" w:rsidP="00F714EC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B21D5B">
        <w:rPr>
          <w:i/>
          <w:sz w:val="28"/>
          <w:szCs w:val="28"/>
        </w:rPr>
        <w:t xml:space="preserve">начальник отдела статистики строительства, инвестиций и </w:t>
      </w:r>
      <w:r>
        <w:rPr>
          <w:i/>
          <w:sz w:val="28"/>
          <w:szCs w:val="28"/>
        </w:rPr>
        <w:t>жилищно-коммунального хозяйства</w:t>
      </w:r>
    </w:p>
    <w:p w:rsidR="00F714EC" w:rsidRPr="00F714EC" w:rsidRDefault="00F714EC" w:rsidP="00F714E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F714EC" w:rsidRPr="00F714EC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9D" w:rsidRDefault="002F3FCE">
      <w:r>
        <w:separator/>
      </w:r>
    </w:p>
  </w:endnote>
  <w:endnote w:type="continuationSeparator" w:id="0">
    <w:p w:rsidR="0027159D" w:rsidRDefault="002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9D" w:rsidRDefault="002F3FCE">
      <w:r>
        <w:separator/>
      </w:r>
    </w:p>
  </w:footnote>
  <w:footnote w:type="continuationSeparator" w:id="0">
    <w:p w:rsidR="0027159D" w:rsidRDefault="002F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Default="008E1800" w:rsidP="00745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4B6" w:rsidRDefault="004512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8"/>
    <w:rsid w:val="00046A27"/>
    <w:rsid w:val="00085980"/>
    <w:rsid w:val="000D0D2F"/>
    <w:rsid w:val="00154225"/>
    <w:rsid w:val="0027159D"/>
    <w:rsid w:val="002F3FCE"/>
    <w:rsid w:val="0032115A"/>
    <w:rsid w:val="00451228"/>
    <w:rsid w:val="00576989"/>
    <w:rsid w:val="00703AD3"/>
    <w:rsid w:val="007178FC"/>
    <w:rsid w:val="00736230"/>
    <w:rsid w:val="00812A91"/>
    <w:rsid w:val="008A0A04"/>
    <w:rsid w:val="008E1800"/>
    <w:rsid w:val="00915283"/>
    <w:rsid w:val="00A63DB4"/>
    <w:rsid w:val="00A7440A"/>
    <w:rsid w:val="00B31F8D"/>
    <w:rsid w:val="00B76EB5"/>
    <w:rsid w:val="00BE5305"/>
    <w:rsid w:val="00CC201E"/>
    <w:rsid w:val="00D35394"/>
    <w:rsid w:val="00DF1DF6"/>
    <w:rsid w:val="00E65B4B"/>
    <w:rsid w:val="00EF3F6B"/>
    <w:rsid w:val="00F5412F"/>
    <w:rsid w:val="00F714EC"/>
    <w:rsid w:val="00F73368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1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1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1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1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8</cp:revision>
  <cp:lastPrinted>2019-10-21T12:01:00Z</cp:lastPrinted>
  <dcterms:created xsi:type="dcterms:W3CDTF">2019-08-09T06:20:00Z</dcterms:created>
  <dcterms:modified xsi:type="dcterms:W3CDTF">2019-10-21T12:01:00Z</dcterms:modified>
</cp:coreProperties>
</file>